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BDA" w:rsidRDefault="00B41BDA">
      <w:pPr>
        <w:rPr>
          <w:sz w:val="24"/>
          <w:szCs w:val="24"/>
        </w:rPr>
      </w:pPr>
      <w:r>
        <w:rPr>
          <w:b/>
          <w:sz w:val="32"/>
          <w:szCs w:val="32"/>
        </w:rPr>
        <w:t>Experiment</w:t>
      </w:r>
      <w:r w:rsidR="00426F3B">
        <w:rPr>
          <w:b/>
          <w:sz w:val="32"/>
          <w:szCs w:val="32"/>
        </w:rPr>
        <w:t xml:space="preserve"> and</w:t>
      </w:r>
      <w:r>
        <w:rPr>
          <w:b/>
          <w:sz w:val="32"/>
          <w:szCs w:val="32"/>
        </w:rPr>
        <w:t xml:space="preserve"> Results</w:t>
      </w:r>
    </w:p>
    <w:p w:rsidR="00B41BDA" w:rsidRDefault="00B41BDA" w:rsidP="00B41BDA">
      <w:pPr>
        <w:spacing w:line="240" w:lineRule="auto"/>
        <w:ind w:firstLine="360"/>
        <w:contextualSpacing/>
        <w:jc w:val="both"/>
        <w:rPr>
          <w:sz w:val="24"/>
          <w:szCs w:val="24"/>
        </w:rPr>
      </w:pPr>
      <w:r>
        <w:rPr>
          <w:sz w:val="24"/>
          <w:szCs w:val="24"/>
        </w:rPr>
        <w:t xml:space="preserve">The algorithms whose robustness values were measured and compared in this experiment were as follows:  Greedy, A-Star, Random Node, Random Edge, Greedy 2, A-Star 2, Random Node 2, Random Edge 2, and Depopulation </w:t>
      </w:r>
      <w:proofErr w:type="spellStart"/>
      <w:r>
        <w:rPr>
          <w:sz w:val="24"/>
          <w:szCs w:val="24"/>
        </w:rPr>
        <w:t>Robustification</w:t>
      </w:r>
      <w:proofErr w:type="spellEnd"/>
      <w:r>
        <w:rPr>
          <w:sz w:val="24"/>
          <w:szCs w:val="24"/>
        </w:rPr>
        <w:t xml:space="preserve">.  The algorithms with a “2” at the end of their name were adapted to utilize Cover Twice.  Each algorithm under scrutiny was coded in </w:t>
      </w:r>
      <w:proofErr w:type="spellStart"/>
      <w:r>
        <w:rPr>
          <w:sz w:val="24"/>
          <w:szCs w:val="24"/>
        </w:rPr>
        <w:t>Matlab</w:t>
      </w:r>
      <w:proofErr w:type="spellEnd"/>
      <w:r>
        <w:rPr>
          <w:sz w:val="24"/>
          <w:szCs w:val="24"/>
        </w:rPr>
        <w:t xml:space="preserve"> and 100,000 trials were executed.  The number of trials was chosen in an effort to balance the need to maximize the amount of data obtained with the need to perform the experiment within a reasonable time frame.  These algorithm trials were</w:t>
      </w:r>
      <w:r w:rsidRPr="005F4A0C">
        <w:rPr>
          <w:sz w:val="24"/>
          <w:szCs w:val="24"/>
        </w:rPr>
        <w:t xml:space="preserve"> </w:t>
      </w:r>
      <w:r>
        <w:rPr>
          <w:sz w:val="24"/>
          <w:szCs w:val="24"/>
        </w:rPr>
        <w:t>invoked using the binary network connectivity matrices of the IEEE 14, 30, 57, 118, and 300 Bus Standard Test Systems as inputs</w:t>
      </w:r>
      <w:r w:rsidR="008658E8">
        <w:rPr>
          <w:sz w:val="24"/>
          <w:szCs w:val="24"/>
        </w:rPr>
        <w:t xml:space="preserve">.  </w:t>
      </w:r>
      <w:r>
        <w:rPr>
          <w:sz w:val="24"/>
          <w:szCs w:val="24"/>
        </w:rPr>
        <w:t>Moreover, the available number of PMUs was set as 71.4 percent of the number of buses (i.e. the 300 bus system had 214 PMUs available for placement).  The data stored as a result of these trials included:  (a) the mean number of PMUs placed per trial, (b) the mean robustness per trial, and (c) the run time.  The algorithm run times encompass all 100,000 trials.</w:t>
      </w:r>
    </w:p>
    <w:p w:rsidR="00426F3B" w:rsidRDefault="00B41BDA" w:rsidP="00426F3B">
      <w:pPr>
        <w:spacing w:line="240" w:lineRule="auto"/>
        <w:ind w:firstLine="540"/>
        <w:contextualSpacing/>
        <w:jc w:val="both"/>
        <w:rPr>
          <w:sz w:val="24"/>
          <w:szCs w:val="24"/>
        </w:rPr>
      </w:pPr>
      <w:r>
        <w:rPr>
          <w:sz w:val="24"/>
          <w:szCs w:val="24"/>
        </w:rPr>
        <w:t xml:space="preserve">Some of the algorithms, such as Depopulation </w:t>
      </w:r>
      <w:proofErr w:type="spellStart"/>
      <w:r>
        <w:rPr>
          <w:sz w:val="24"/>
          <w:szCs w:val="24"/>
        </w:rPr>
        <w:t>Robustification</w:t>
      </w:r>
      <w:proofErr w:type="spellEnd"/>
      <w:r>
        <w:rPr>
          <w:sz w:val="24"/>
          <w:szCs w:val="24"/>
        </w:rPr>
        <w:t xml:space="preserve"> and all of the Cover Twice algorithms, were designed to use all of the available PMUs, while others were not and may use less.  Because of the disparity in the number of PMUs utilized, a new measure was defined to further enhance our comparative capability, effective robustness.  The effective robustness of an algorithm’s 100,000 trial placement scenarios is the ratio of the mean robustness per trial to the mean number of PMUs placed per trial.</w:t>
      </w:r>
      <w:r w:rsidR="00426F3B" w:rsidRPr="00426F3B">
        <w:rPr>
          <w:sz w:val="24"/>
          <w:szCs w:val="24"/>
        </w:rPr>
        <w:t xml:space="preserve"> </w:t>
      </w:r>
      <w:r w:rsidR="00426F3B">
        <w:rPr>
          <w:sz w:val="24"/>
          <w:szCs w:val="24"/>
        </w:rPr>
        <w:t>It is important to note, once again, before discussing the results, the available number of PMUs was set as 71.4 percent of the number of buses in the given IEEE Standard Test System whose binary network connectivity matrix was used as an input.  It is likely that, just as results vary with respect to size and network topology, the results will vary as this percentage is changed.</w:t>
      </w:r>
    </w:p>
    <w:p w:rsidR="00426F3B" w:rsidRDefault="00426F3B" w:rsidP="00426F3B">
      <w:pPr>
        <w:spacing w:line="240" w:lineRule="auto"/>
        <w:ind w:firstLine="720"/>
        <w:contextualSpacing/>
        <w:jc w:val="both"/>
        <w:rPr>
          <w:sz w:val="24"/>
          <w:szCs w:val="24"/>
        </w:rPr>
      </w:pPr>
      <w:r>
        <w:rPr>
          <w:sz w:val="24"/>
          <w:szCs w:val="24"/>
        </w:rPr>
        <w:t>On the smaller IEEE 14 Bus Test System, the A-Star 2 algorithm provides the highest measure of robustness.  However, A-Star has a higher effective robustness.  The run times of the algorithms A-Star and A-Star 2 are significantly greater than the run times of the other algorithms.  For example, Greedy, the fastest of the algorithms in this trial set, was able to find a solution in less than one-tenth of the time that A-Star required.</w:t>
      </w:r>
    </w:p>
    <w:p w:rsidR="00426F3B" w:rsidRDefault="00426F3B" w:rsidP="00426F3B">
      <w:pPr>
        <w:spacing w:line="240" w:lineRule="auto"/>
        <w:ind w:firstLine="720"/>
        <w:contextualSpacing/>
        <w:jc w:val="both"/>
        <w:rPr>
          <w:sz w:val="24"/>
          <w:szCs w:val="24"/>
        </w:rPr>
      </w:pPr>
      <w:r>
        <w:rPr>
          <w:sz w:val="24"/>
          <w:szCs w:val="24"/>
        </w:rPr>
        <w:t xml:space="preserve">On the IEEE 30 Bus Test System, the Greedy 2 algorithm is the most robust of all the algorithms.  The Random Node 2 algorithm performed similarly, and the effective robustness of Greedy 2 and Random Node 2 are approximately equivalent.  In this trial set, the DR algorithm is capable of finding PMU placement solutions the fastest.  </w:t>
      </w:r>
    </w:p>
    <w:p w:rsidR="00426F3B" w:rsidRDefault="00426F3B" w:rsidP="00426F3B">
      <w:pPr>
        <w:spacing w:line="240" w:lineRule="auto"/>
        <w:ind w:firstLine="720"/>
        <w:contextualSpacing/>
        <w:jc w:val="both"/>
        <w:rPr>
          <w:sz w:val="24"/>
          <w:szCs w:val="24"/>
        </w:rPr>
      </w:pPr>
      <w:r>
        <w:rPr>
          <w:sz w:val="24"/>
          <w:szCs w:val="24"/>
        </w:rPr>
        <w:t>For the IEEE 57 and 118 Bus Test Systems Random Node 2 is the most robust algorithm.  DR is a close competitor with Random Node 2 on these system trials.  The DR algorithm finds solutions at about two to three times the speed of Random Node 2.  DR may even be considered a “better” choice depending on the importance of run-time in the decision making process.  Greedy 2 and DR are the fastest performing algorithms on the IEEE 57 and 118 Bus Test Systems, respectively.</w:t>
      </w:r>
    </w:p>
    <w:p w:rsidR="00426F3B" w:rsidRDefault="00426F3B" w:rsidP="00426F3B">
      <w:pPr>
        <w:spacing w:line="240" w:lineRule="auto"/>
        <w:ind w:firstLine="720"/>
        <w:contextualSpacing/>
        <w:jc w:val="both"/>
        <w:rPr>
          <w:sz w:val="24"/>
          <w:szCs w:val="24"/>
        </w:rPr>
      </w:pPr>
      <w:r>
        <w:rPr>
          <w:sz w:val="24"/>
          <w:szCs w:val="24"/>
        </w:rPr>
        <w:t>To our surprise, Random Edge 2 has the highest mean and effective robustness on the IEEE 300 Bus Test System.  Although DR did not perform very well with regard to robustness, on the IEEE 300 Bus Test System, it did have the fastest run-time.</w:t>
      </w:r>
    </w:p>
    <w:p w:rsidR="00426F3B" w:rsidRDefault="00426F3B" w:rsidP="00426F3B">
      <w:pPr>
        <w:spacing w:line="240" w:lineRule="auto"/>
        <w:ind w:firstLine="720"/>
        <w:contextualSpacing/>
        <w:jc w:val="both"/>
        <w:rPr>
          <w:sz w:val="24"/>
          <w:szCs w:val="24"/>
        </w:rPr>
      </w:pPr>
      <w:r>
        <w:rPr>
          <w:sz w:val="24"/>
          <w:szCs w:val="24"/>
        </w:rPr>
        <w:lastRenderedPageBreak/>
        <w:t>For all of the five IEEE Test Systems used, an algorithm modified by Cover Twice had the highest mean robustness.  Also, on all but the IEEE 14 Bus Test System the highest effective robustness is attributed to Cover Twice.  Overall, DR performed fairly well compared to the other algorithms.  However, on the IEEE 300 Bus Test System both the mean and effective robustness were comparably lower than those of the Cover Twice algorithms.</w:t>
      </w:r>
    </w:p>
    <w:p w:rsidR="00B41BDA" w:rsidRPr="00B41BDA" w:rsidRDefault="00426F3B" w:rsidP="00426F3B">
      <w:pPr>
        <w:ind w:firstLine="360"/>
        <w:rPr>
          <w:sz w:val="24"/>
          <w:szCs w:val="24"/>
        </w:rPr>
      </w:pPr>
      <w:r>
        <w:rPr>
          <w:sz w:val="24"/>
          <w:szCs w:val="24"/>
        </w:rPr>
        <w:t xml:space="preserve">So far, we have developed two robust heuristics and a robustness test.  Our results show that our methods provide PMU placement solutions that are more robust than the existing optimal PMU placement algorithms.  The next step for us, as investigators, will be to compare the robustness of the Cover Twice and DR algorithms to that of other fault-tolerant methods. </w:t>
      </w:r>
    </w:p>
    <w:sectPr w:rsidR="00B41BDA" w:rsidRPr="00B41BDA" w:rsidSect="00151C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1BDA"/>
    <w:rsid w:val="000A4E0D"/>
    <w:rsid w:val="00151C5F"/>
    <w:rsid w:val="00426F3B"/>
    <w:rsid w:val="00686869"/>
    <w:rsid w:val="006D6E43"/>
    <w:rsid w:val="008658E8"/>
    <w:rsid w:val="009221B2"/>
    <w:rsid w:val="00B41BDA"/>
    <w:rsid w:val="00C179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C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E27F7-3A95-40A4-BA5F-06C2527B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Walter.Lassonde</dc:creator>
  <cp:keywords/>
  <dc:description/>
  <cp:lastModifiedBy>Walter.Lassonde</cp:lastModifiedBy>
  <cp:revision>3</cp:revision>
  <dcterms:created xsi:type="dcterms:W3CDTF">2010-12-10T19:34:00Z</dcterms:created>
  <dcterms:modified xsi:type="dcterms:W3CDTF">2010-12-10T19:35:00Z</dcterms:modified>
</cp:coreProperties>
</file>